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77777777" w:rsidR="008C4B10" w:rsidRDefault="008C4B10" w:rsidP="008C4B10"/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135EB899" w:rsidR="000C24F9" w:rsidRPr="00AD540D" w:rsidRDefault="003F40BD" w:rsidP="000C24F9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proofErr w:type="gramStart"/>
            <w:r w:rsidR="000C24F9" w:rsidRPr="000C24F9">
              <w:rPr>
                <w:rFonts w:eastAsia="Calibri"/>
                <w:sz w:val="22"/>
              </w:rPr>
              <w:t>Astaxanthin  CO2</w:t>
            </w:r>
            <w:proofErr w:type="gramEnd"/>
            <w:r w:rsidR="000C24F9" w:rsidRPr="000C24F9">
              <w:rPr>
                <w:rFonts w:eastAsia="Calibri"/>
                <w:sz w:val="22"/>
              </w:rPr>
              <w:t xml:space="preserve"> fogadó és továbbító állomás berendezése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766AF013" w:rsidR="00794B66" w:rsidRPr="00794B66" w:rsidRDefault="00A352E7" w:rsidP="00A352E7">
            <w:pPr>
              <w:jc w:val="center"/>
              <w:rPr>
                <w:rFonts w:eastAsia="Calibri"/>
                <w:sz w:val="22"/>
              </w:rPr>
            </w:pPr>
            <w:r w:rsidRPr="00A352E7">
              <w:rPr>
                <w:rFonts w:eastAsia="Calibri"/>
                <w:sz w:val="22"/>
              </w:rPr>
              <w:t>Az Organikus alga fotobioreaktorok ellátását biztosítja az algaszaporítás gáznemű alapanyagával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452"/>
      </w:tblGrid>
      <w:tr w:rsidR="004B6AF0" w:rsidRPr="00AD540D" w14:paraId="7C14E277" w14:textId="77777777" w:rsidTr="002A0AF5">
        <w:tc>
          <w:tcPr>
            <w:tcW w:w="2757" w:type="dxa"/>
            <w:shd w:val="clear" w:color="auto" w:fill="auto"/>
            <w:vAlign w:val="center"/>
          </w:tcPr>
          <w:p w14:paraId="6679D2E1" w14:textId="77777777" w:rsidR="004B6AF0" w:rsidRPr="00AD540D" w:rsidRDefault="004B6AF0" w:rsidP="004B6AF0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Ajánlattevő</w:t>
            </w:r>
            <w:r>
              <w:rPr>
                <w:rFonts w:eastAsia="Calibri"/>
                <w:sz w:val="22"/>
              </w:rPr>
              <w:t xml:space="preserve"> által m</w:t>
            </w:r>
            <w:r w:rsidRPr="00AD540D">
              <w:rPr>
                <w:rFonts w:eastAsia="Calibri"/>
                <w:sz w:val="22"/>
              </w:rPr>
              <w:t>egajánlott termék típusa:</w:t>
            </w:r>
          </w:p>
        </w:tc>
        <w:tc>
          <w:tcPr>
            <w:tcW w:w="6452" w:type="dxa"/>
            <w:shd w:val="clear" w:color="auto" w:fill="auto"/>
          </w:tcPr>
          <w:p w14:paraId="6A9BF50D" w14:textId="2AAE0224" w:rsidR="004B6AF0" w:rsidRPr="00AD540D" w:rsidRDefault="004B6AF0" w:rsidP="004B6AF0">
            <w:pPr>
              <w:spacing w:line="276" w:lineRule="auto"/>
              <w:jc w:val="center"/>
              <w:rPr>
                <w:rFonts w:eastAsia="Calibri"/>
                <w:sz w:val="22"/>
              </w:rPr>
            </w:pPr>
          </w:p>
        </w:tc>
      </w:tr>
      <w:tr w:rsidR="004B6AF0" w:rsidRPr="00AD540D" w14:paraId="490C07DB" w14:textId="77777777" w:rsidTr="002A0AF5">
        <w:tc>
          <w:tcPr>
            <w:tcW w:w="2757" w:type="dxa"/>
            <w:shd w:val="clear" w:color="auto" w:fill="auto"/>
            <w:vAlign w:val="center"/>
          </w:tcPr>
          <w:p w14:paraId="4840DAE7" w14:textId="77777777" w:rsidR="004B6AF0" w:rsidRPr="00AD540D" w:rsidRDefault="004B6AF0" w:rsidP="004B6AF0">
            <w:pPr>
              <w:rPr>
                <w:rFonts w:eastAsia="Calibri"/>
                <w:sz w:val="22"/>
              </w:rPr>
            </w:pPr>
            <w:r w:rsidRPr="00AD540D">
              <w:rPr>
                <w:rFonts w:eastAsia="Calibri"/>
                <w:sz w:val="22"/>
              </w:rPr>
              <w:t>Gyártó:</w:t>
            </w:r>
          </w:p>
        </w:tc>
        <w:tc>
          <w:tcPr>
            <w:tcW w:w="6452" w:type="dxa"/>
            <w:shd w:val="clear" w:color="auto" w:fill="auto"/>
          </w:tcPr>
          <w:p w14:paraId="7B1AAA81" w14:textId="7094DDDE" w:rsidR="004B6AF0" w:rsidRPr="00AD540D" w:rsidRDefault="004B6AF0" w:rsidP="004B6AF0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4B6AF0" w:rsidRPr="00AD540D" w14:paraId="66EE5DEB" w14:textId="77777777" w:rsidTr="002A0AF5">
        <w:tc>
          <w:tcPr>
            <w:tcW w:w="2757" w:type="dxa"/>
            <w:shd w:val="clear" w:color="auto" w:fill="auto"/>
            <w:vAlign w:val="center"/>
          </w:tcPr>
          <w:p w14:paraId="6D963319" w14:textId="77777777" w:rsidR="004B6AF0" w:rsidRPr="00AD540D" w:rsidRDefault="004B6AF0" w:rsidP="004B6AF0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Származási ország:</w:t>
            </w:r>
          </w:p>
        </w:tc>
        <w:tc>
          <w:tcPr>
            <w:tcW w:w="6452" w:type="dxa"/>
            <w:shd w:val="clear" w:color="auto" w:fill="auto"/>
          </w:tcPr>
          <w:p w14:paraId="36333E6B" w14:textId="1A106FBB" w:rsidR="004B6AF0" w:rsidRPr="00AD540D" w:rsidRDefault="004B6AF0" w:rsidP="004B6AF0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4B6AF0" w:rsidRPr="00AD540D" w14:paraId="15B859F6" w14:textId="77777777" w:rsidTr="00F82F51">
        <w:tc>
          <w:tcPr>
            <w:tcW w:w="2757" w:type="dxa"/>
            <w:shd w:val="clear" w:color="auto" w:fill="auto"/>
            <w:vAlign w:val="center"/>
          </w:tcPr>
          <w:p w14:paraId="6195F269" w14:textId="77777777" w:rsidR="004B6AF0" w:rsidRPr="00AD540D" w:rsidRDefault="004B6AF0" w:rsidP="004B6AF0">
            <w:pPr>
              <w:rPr>
                <w:rFonts w:eastAsia="Calibri"/>
                <w:sz w:val="22"/>
              </w:rPr>
            </w:pPr>
            <w:r w:rsidRPr="00AD540D">
              <w:rPr>
                <w:rFonts w:eastAsia="Calibri"/>
                <w:sz w:val="22"/>
              </w:rPr>
              <w:t>Gyártási év:</w:t>
            </w:r>
          </w:p>
        </w:tc>
        <w:tc>
          <w:tcPr>
            <w:tcW w:w="6452" w:type="dxa"/>
            <w:shd w:val="clear" w:color="auto" w:fill="auto"/>
            <w:vAlign w:val="center"/>
          </w:tcPr>
          <w:p w14:paraId="50819184" w14:textId="039B29EF" w:rsidR="004B6AF0" w:rsidRPr="00AD540D" w:rsidRDefault="004B6AF0" w:rsidP="004B6AF0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8C4B10" w:rsidRPr="005A64FC" w14:paraId="1D52D640" w14:textId="77777777" w:rsidTr="00794B66">
        <w:tc>
          <w:tcPr>
            <w:tcW w:w="4106" w:type="dxa"/>
            <w:shd w:val="clear" w:color="auto" w:fill="auto"/>
          </w:tcPr>
          <w:p w14:paraId="63CB7C2F" w14:textId="77777777" w:rsidR="00505243" w:rsidRDefault="00794B66" w:rsidP="00794B66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PLC vezérlésű önműködő berendezés</w:t>
            </w:r>
            <w:r w:rsidR="00505243">
              <w:rPr>
                <w:sz w:val="22"/>
                <w:szCs w:val="22"/>
              </w:rPr>
              <w:t xml:space="preserve">: </w:t>
            </w:r>
          </w:p>
          <w:p w14:paraId="568FCCDA" w14:textId="09783665" w:rsidR="008C4B10" w:rsidRPr="005A64FC" w:rsidRDefault="00505243" w:rsidP="00794B66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467122D2" w:rsidR="008C4B1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72A476DC" w:rsidR="008C4B10" w:rsidRPr="005A64FC" w:rsidRDefault="008C4B10" w:rsidP="004B6AF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05E0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68BEE8EA" w:rsidR="008005E0" w:rsidRPr="005A64FC" w:rsidRDefault="008005E0" w:rsidP="008005E0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</w:t>
            </w:r>
            <w:r w:rsidRPr="00794B66">
              <w:rPr>
                <w:rFonts w:eastAsia="Calibri"/>
                <w:sz w:val="22"/>
                <w:szCs w:val="22"/>
              </w:rPr>
              <w:t xml:space="preserve">+0 – +40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198B718A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Igen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2A70C93D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05E0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64EFA1C7" w:rsidR="008005E0" w:rsidRPr="005A64FC" w:rsidRDefault="008005E0" w:rsidP="008005E0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Nyomástartomány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r w:rsidRPr="00794B66">
              <w:rPr>
                <w:rFonts w:eastAsia="Calibri"/>
                <w:sz w:val="22"/>
                <w:szCs w:val="22"/>
              </w:rPr>
              <w:t xml:space="preserve">0,1- </w:t>
            </w:r>
            <w:r>
              <w:rPr>
                <w:rFonts w:eastAsia="Calibri"/>
                <w:sz w:val="22"/>
                <w:szCs w:val="22"/>
              </w:rPr>
              <w:t>1,1</w:t>
            </w:r>
            <w:r w:rsidRPr="00794B66">
              <w:rPr>
                <w:rFonts w:eastAsia="Calibri"/>
                <w:sz w:val="22"/>
                <w:szCs w:val="22"/>
              </w:rPr>
              <w:t xml:space="preserve">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61FEBFEB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43E4F19E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05E0" w:rsidRPr="005A64FC" w14:paraId="369988D7" w14:textId="77777777" w:rsidTr="00794B66">
        <w:tc>
          <w:tcPr>
            <w:tcW w:w="4106" w:type="dxa"/>
            <w:shd w:val="clear" w:color="auto" w:fill="auto"/>
          </w:tcPr>
          <w:p w14:paraId="1D3B940E" w14:textId="77777777" w:rsidR="008005E0" w:rsidRDefault="008005E0" w:rsidP="008005E0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Széndioxid töme</w:t>
            </w:r>
            <w:r w:rsidRPr="00794B66">
              <w:rPr>
                <w:sz w:val="22"/>
                <w:szCs w:val="22"/>
              </w:rPr>
              <w:t>gáram</w:t>
            </w:r>
            <w:r>
              <w:rPr>
                <w:sz w:val="22"/>
                <w:szCs w:val="22"/>
              </w:rPr>
              <w:t xml:space="preserve">: </w:t>
            </w:r>
          </w:p>
          <w:p w14:paraId="37F96AE8" w14:textId="3F6F408D" w:rsidR="008005E0" w:rsidRPr="005A64FC" w:rsidRDefault="008005E0" w:rsidP="000C24F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minimum 500</w:t>
            </w:r>
            <w:r w:rsidRPr="00794B66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kg</w:t>
            </w:r>
            <w:r w:rsidRPr="00794B66">
              <w:rPr>
                <w:rFonts w:eastAsia="Calibri"/>
                <w:sz w:val="22"/>
                <w:szCs w:val="22"/>
              </w:rPr>
              <w:t>/</w:t>
            </w:r>
            <w:r>
              <w:rPr>
                <w:rFonts w:eastAsia="Calibri"/>
                <w:sz w:val="22"/>
                <w:szCs w:val="22"/>
              </w:rPr>
              <w:t>nap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A703D09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411606AD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05E0" w:rsidRPr="005A64FC" w14:paraId="3502FFD9" w14:textId="77777777" w:rsidTr="00794B66">
        <w:tc>
          <w:tcPr>
            <w:tcW w:w="4106" w:type="dxa"/>
            <w:shd w:val="clear" w:color="auto" w:fill="auto"/>
          </w:tcPr>
          <w:p w14:paraId="674031B7" w14:textId="77777777" w:rsidR="008005E0" w:rsidRDefault="008005E0" w:rsidP="008005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Széndioxid tárolása: </w:t>
            </w:r>
          </w:p>
          <w:p w14:paraId="141574CA" w14:textId="24C02EE5" w:rsidR="008005E0" w:rsidRPr="005A64FC" w:rsidRDefault="008005E0" w:rsidP="008005E0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palackokban kerül tárlásra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1EAC6C3C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2E20C6A" w14:textId="050AF13E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10BD9418" w14:textId="77777777" w:rsidR="003A6658" w:rsidRDefault="00913BB8" w:rsidP="003A6658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  </w:t>
      </w:r>
      <w:proofErr w:type="gramStart"/>
      <w:r w:rsidR="008C4B10">
        <w:t xml:space="preserve">Kelt: </w:t>
      </w:r>
      <w:r w:rsidR="003A6658">
        <w:t>….</w:t>
      </w:r>
      <w:proofErr w:type="gramEnd"/>
      <w:r w:rsidR="003A6658">
        <w:t>.</w:t>
      </w:r>
      <w:r w:rsidR="003A6658" w:rsidRPr="00E67F96">
        <w:t>, 2021. 0</w:t>
      </w:r>
      <w:r w:rsidR="003A6658">
        <w:t>9</w:t>
      </w:r>
      <w:r w:rsidR="003A6658" w:rsidRPr="00E67F96">
        <w:t xml:space="preserve">. hó </w:t>
      </w:r>
      <w:r w:rsidR="003A6658">
        <w:t>….</w:t>
      </w:r>
      <w:r w:rsidR="003A6658" w:rsidRPr="00E67F96">
        <w:t>. nap</w:t>
      </w:r>
    </w:p>
    <w:p w14:paraId="14E26D04" w14:textId="0FD59B90" w:rsidR="00913BB8" w:rsidRDefault="00913BB8" w:rsidP="00913BB8">
      <w:pPr>
        <w:ind w:left="-567" w:right="-257"/>
        <w:rPr>
          <w:color w:val="000000" w:themeColor="text1"/>
          <w:sz w:val="23"/>
          <w:szCs w:val="23"/>
        </w:rPr>
      </w:pPr>
    </w:p>
    <w:p w14:paraId="13D556B3" w14:textId="430E410D" w:rsidR="008C4B10" w:rsidRDefault="008C4B10" w:rsidP="008C4B10">
      <w:pPr>
        <w:spacing w:after="200" w:line="276" w:lineRule="auto"/>
      </w:pPr>
    </w:p>
    <w:p w14:paraId="4C9D4C83" w14:textId="77777777" w:rsidR="002B4C70" w:rsidRDefault="002B4C70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012FCF"/>
    <w:rsid w:val="000334F9"/>
    <w:rsid w:val="000C24F9"/>
    <w:rsid w:val="00126F7D"/>
    <w:rsid w:val="002B4C70"/>
    <w:rsid w:val="00326EC8"/>
    <w:rsid w:val="003A6658"/>
    <w:rsid w:val="003F24AC"/>
    <w:rsid w:val="003F40BD"/>
    <w:rsid w:val="004B6AF0"/>
    <w:rsid w:val="004E7C23"/>
    <w:rsid w:val="00505243"/>
    <w:rsid w:val="00523737"/>
    <w:rsid w:val="005A64FC"/>
    <w:rsid w:val="00794B66"/>
    <w:rsid w:val="008005E0"/>
    <w:rsid w:val="008B321A"/>
    <w:rsid w:val="008C4B10"/>
    <w:rsid w:val="00913BB8"/>
    <w:rsid w:val="009604DA"/>
    <w:rsid w:val="00A352E7"/>
    <w:rsid w:val="00AB46BD"/>
    <w:rsid w:val="00AF3F9E"/>
    <w:rsid w:val="00C6405C"/>
    <w:rsid w:val="00E51FCD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2021-09-21T10:14:00Z</dcterms:created>
  <dcterms:modified xsi:type="dcterms:W3CDTF">2021-09-21T10:14:00Z</dcterms:modified>
</cp:coreProperties>
</file>